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5D3B" w14:textId="5A0AC52D" w:rsidR="00E33541" w:rsidRDefault="00E33541" w:rsidP="00E33541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Start the Conversation:  How to Talk </w:t>
      </w:r>
      <w:r w:rsidR="00857FCD">
        <w:rPr>
          <w:rFonts w:ascii="Franklin Gothic Medium" w:hAnsi="Franklin Gothic Medium"/>
          <w:sz w:val="32"/>
          <w:szCs w:val="32"/>
        </w:rPr>
        <w:t>with</w:t>
      </w:r>
      <w:r>
        <w:rPr>
          <w:rFonts w:ascii="Franklin Gothic Medium" w:hAnsi="Franklin Gothic Medium"/>
          <w:sz w:val="32"/>
          <w:szCs w:val="32"/>
        </w:rPr>
        <w:t xml:space="preserve"> Young People </w:t>
      </w:r>
      <w:r w:rsidR="00857FCD">
        <w:rPr>
          <w:rFonts w:ascii="Franklin Gothic Medium" w:hAnsi="Franklin Gothic Medium"/>
          <w:sz w:val="32"/>
          <w:szCs w:val="32"/>
        </w:rPr>
        <w:t>a</w:t>
      </w:r>
      <w:r>
        <w:rPr>
          <w:rFonts w:ascii="Franklin Gothic Medium" w:hAnsi="Franklin Gothic Medium"/>
          <w:sz w:val="32"/>
          <w:szCs w:val="32"/>
        </w:rPr>
        <w:t xml:space="preserve">bout Vaping, JUULs, and Other Electronic Nicotine </w:t>
      </w:r>
      <w:r w:rsidR="0045519F">
        <w:rPr>
          <w:rFonts w:ascii="Franklin Gothic Medium" w:hAnsi="Franklin Gothic Medium"/>
          <w:sz w:val="32"/>
          <w:szCs w:val="32"/>
        </w:rPr>
        <w:t>Devices</w:t>
      </w:r>
    </w:p>
    <w:p w14:paraId="66F38596" w14:textId="77777777" w:rsidR="00E33541" w:rsidRDefault="00E33541" w:rsidP="00E33541">
      <w:pPr>
        <w:jc w:val="center"/>
        <w:rPr>
          <w:rFonts w:ascii="Franklin Gothic Medium" w:hAnsi="Franklin Gothic Medium"/>
          <w:sz w:val="32"/>
          <w:szCs w:val="3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33541" w14:paraId="35C51484" w14:textId="77777777" w:rsidTr="00870091">
        <w:tc>
          <w:tcPr>
            <w:tcW w:w="10975" w:type="dxa"/>
          </w:tcPr>
          <w:p w14:paraId="4486E2BF" w14:textId="77777777" w:rsidR="00E33541" w:rsidRPr="00E33541" w:rsidRDefault="00E33541" w:rsidP="00E33541">
            <w:pPr>
              <w:rPr>
                <w:rFonts w:ascii="Franklin Gothic Book" w:hAnsi="Franklin Gothic Book"/>
                <w:sz w:val="13"/>
                <w:szCs w:val="13"/>
                <w:u w:val="single"/>
              </w:rPr>
            </w:pPr>
          </w:p>
          <w:p w14:paraId="64B0CD83" w14:textId="0C25C261" w:rsidR="00E33541" w:rsidRPr="00E33541" w:rsidRDefault="00E33541" w:rsidP="00E33541">
            <w:pPr>
              <w:rPr>
                <w:rFonts w:ascii="Franklin Gothic Book" w:hAnsi="Franklin Gothic Book"/>
                <w:sz w:val="28"/>
                <w:szCs w:val="28"/>
                <w:u w:val="single"/>
              </w:rPr>
            </w:pPr>
            <w:r w:rsidRPr="00E33541">
              <w:rPr>
                <w:rFonts w:ascii="Franklin Gothic Book" w:hAnsi="Franklin Gothic Book"/>
                <w:sz w:val="28"/>
                <w:szCs w:val="28"/>
                <w:u w:val="single"/>
              </w:rPr>
              <w:t>Scenario: Parent / Guardian</w:t>
            </w:r>
          </w:p>
          <w:p w14:paraId="777745FE" w14:textId="765B8418" w:rsidR="00E33541" w:rsidRPr="000264BA" w:rsidRDefault="00E33541">
            <w:pPr>
              <w:rPr>
                <w:rFonts w:asciiTheme="majorHAnsi" w:hAnsiTheme="majorHAnsi" w:cstheme="majorHAnsi"/>
                <w:sz w:val="13"/>
                <w:szCs w:val="13"/>
              </w:rPr>
            </w:pPr>
            <w:r w:rsidRPr="000264BA">
              <w:rPr>
                <w:rFonts w:asciiTheme="majorHAnsi" w:hAnsiTheme="majorHAnsi" w:cstheme="majorHAnsi"/>
              </w:rPr>
              <w:t xml:space="preserve">You and your young person are out running errands.  While you are driving, your young person sees an advertisement and says, “Everyone at school is talking about </w:t>
            </w:r>
            <w:proofErr w:type="spellStart"/>
            <w:r w:rsidRPr="000264BA">
              <w:rPr>
                <w:rFonts w:asciiTheme="majorHAnsi" w:hAnsiTheme="majorHAnsi" w:cstheme="majorHAnsi"/>
              </w:rPr>
              <w:t>JUULing</w:t>
            </w:r>
            <w:proofErr w:type="spellEnd"/>
            <w:r w:rsidRPr="000264BA">
              <w:rPr>
                <w:rFonts w:asciiTheme="majorHAnsi" w:hAnsiTheme="majorHAnsi" w:cstheme="majorHAnsi"/>
              </w:rPr>
              <w:t>.</w:t>
            </w:r>
            <w:r w:rsidR="00870091" w:rsidRPr="000264BA">
              <w:rPr>
                <w:rFonts w:asciiTheme="majorHAnsi" w:hAnsiTheme="majorHAnsi" w:cstheme="majorHAnsi"/>
              </w:rPr>
              <w:t xml:space="preserve">  The teachers are making such a big deal about it. It isn’t like we are smoking cigarettes.</w:t>
            </w:r>
            <w:r w:rsidRPr="000264BA">
              <w:rPr>
                <w:rFonts w:asciiTheme="majorHAnsi" w:hAnsiTheme="majorHAnsi" w:cstheme="majorHAnsi"/>
              </w:rPr>
              <w:t xml:space="preserve">” </w:t>
            </w:r>
            <w:r w:rsidRPr="000264BA">
              <w:rPr>
                <w:rFonts w:asciiTheme="majorHAnsi" w:hAnsiTheme="majorHAnsi" w:cstheme="majorHAnsi"/>
                <w:sz w:val="13"/>
                <w:szCs w:val="13"/>
              </w:rPr>
              <w:t xml:space="preserve">  </w:t>
            </w:r>
          </w:p>
        </w:tc>
      </w:tr>
    </w:tbl>
    <w:p w14:paraId="07EC5491" w14:textId="4DF7B922" w:rsidR="00E33541" w:rsidRDefault="00E33541">
      <w:pPr>
        <w:rPr>
          <w:u w:val="single"/>
        </w:rPr>
      </w:pPr>
    </w:p>
    <w:p w14:paraId="33861C8D" w14:textId="03FB86F9" w:rsidR="00E33541" w:rsidRDefault="00E33541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Reflection Questions:</w:t>
      </w:r>
    </w:p>
    <w:p w14:paraId="6375A3C5" w14:textId="590A8B1A" w:rsidR="00E33541" w:rsidRPr="000264BA" w:rsidRDefault="00C13F36" w:rsidP="00E3354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motivates your young person</w:t>
      </w:r>
      <w:r w:rsidR="00E33541" w:rsidRPr="000264BA">
        <w:rPr>
          <w:rFonts w:asciiTheme="majorHAnsi" w:hAnsiTheme="majorHAnsi" w:cstheme="majorHAnsi"/>
        </w:rPr>
        <w:t>? (i.e., school, extracurriculars, your trust)</w:t>
      </w:r>
    </w:p>
    <w:p w14:paraId="65BF7E3B" w14:textId="699CD044" w:rsidR="00E33541" w:rsidRPr="000264BA" w:rsidRDefault="00E33541" w:rsidP="00E33541">
      <w:pPr>
        <w:rPr>
          <w:rFonts w:asciiTheme="majorHAnsi" w:hAnsiTheme="majorHAnsi" w:cstheme="majorHAnsi"/>
        </w:rPr>
      </w:pPr>
    </w:p>
    <w:p w14:paraId="7233F300" w14:textId="4DFE2EED" w:rsidR="00E33541" w:rsidRPr="000264BA" w:rsidRDefault="00E33541" w:rsidP="00E33541">
      <w:pPr>
        <w:rPr>
          <w:rFonts w:asciiTheme="majorHAnsi" w:hAnsiTheme="majorHAnsi" w:cstheme="majorHAnsi"/>
        </w:rPr>
      </w:pPr>
    </w:p>
    <w:p w14:paraId="2B5B118A" w14:textId="5FBCB3FF" w:rsidR="00E33541" w:rsidRPr="000264BA" w:rsidRDefault="00E33541" w:rsidP="00E33541">
      <w:pPr>
        <w:rPr>
          <w:rFonts w:asciiTheme="majorHAnsi" w:hAnsiTheme="majorHAnsi" w:cstheme="majorHAnsi"/>
        </w:rPr>
      </w:pPr>
    </w:p>
    <w:p w14:paraId="655227CF" w14:textId="1BCE18CD" w:rsidR="00E33541" w:rsidRPr="000264BA" w:rsidRDefault="00E33541" w:rsidP="00E33541">
      <w:pPr>
        <w:rPr>
          <w:rFonts w:asciiTheme="majorHAnsi" w:hAnsiTheme="majorHAnsi" w:cstheme="majorHAnsi"/>
        </w:rPr>
      </w:pPr>
    </w:p>
    <w:p w14:paraId="4C9A39D4" w14:textId="77777777" w:rsidR="00E33541" w:rsidRPr="000264BA" w:rsidRDefault="00E33541" w:rsidP="00E33541">
      <w:pPr>
        <w:rPr>
          <w:rFonts w:asciiTheme="majorHAnsi" w:hAnsiTheme="majorHAnsi" w:cstheme="majorHAnsi"/>
        </w:rPr>
      </w:pPr>
    </w:p>
    <w:p w14:paraId="42E1029D" w14:textId="54A4D69D" w:rsidR="00E33541" w:rsidRPr="000264BA" w:rsidRDefault="00E33541" w:rsidP="00E3354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264BA">
        <w:rPr>
          <w:rFonts w:asciiTheme="majorHAnsi" w:hAnsiTheme="majorHAnsi" w:cstheme="majorHAnsi"/>
        </w:rPr>
        <w:t>How do you think you should respond?</w:t>
      </w:r>
    </w:p>
    <w:p w14:paraId="4681737B" w14:textId="38D160D7" w:rsidR="00E33541" w:rsidRDefault="00E33541" w:rsidP="00E33541">
      <w:pPr>
        <w:ind w:left="360"/>
        <w:rPr>
          <w:rFonts w:cstheme="minorHAnsi"/>
        </w:rPr>
      </w:pPr>
    </w:p>
    <w:p w14:paraId="1EA53048" w14:textId="4239ED08" w:rsidR="00E33541" w:rsidRDefault="00E33541" w:rsidP="0055291B">
      <w:pPr>
        <w:rPr>
          <w:rFonts w:cstheme="minorHAnsi"/>
        </w:rPr>
      </w:pPr>
    </w:p>
    <w:p w14:paraId="4347328F" w14:textId="1D6B6BF2" w:rsidR="00E33541" w:rsidRDefault="00E33541" w:rsidP="00E33541">
      <w:pPr>
        <w:ind w:left="360"/>
        <w:rPr>
          <w:rFonts w:cstheme="minorHAnsi"/>
        </w:rPr>
      </w:pPr>
    </w:p>
    <w:p w14:paraId="3D18EE24" w14:textId="0074C302" w:rsidR="00E33541" w:rsidRDefault="00E33541" w:rsidP="00E33541">
      <w:pPr>
        <w:ind w:left="360"/>
        <w:rPr>
          <w:rFonts w:cstheme="minorHAnsi"/>
        </w:rPr>
      </w:pPr>
    </w:p>
    <w:p w14:paraId="1A69D4BB" w14:textId="6912DBD4" w:rsidR="00E33541" w:rsidRDefault="00E33541" w:rsidP="00E33541">
      <w:pPr>
        <w:ind w:left="360"/>
        <w:rPr>
          <w:rFonts w:cstheme="minorHAnsi"/>
        </w:rPr>
      </w:pPr>
    </w:p>
    <w:p w14:paraId="13884DD1" w14:textId="6F1DF508" w:rsidR="00E33541" w:rsidRDefault="00E33541" w:rsidP="00E33541">
      <w:pPr>
        <w:ind w:left="360"/>
        <w:rPr>
          <w:rFonts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33541" w14:paraId="2357956B" w14:textId="77777777" w:rsidTr="0041109B">
        <w:tc>
          <w:tcPr>
            <w:tcW w:w="10975" w:type="dxa"/>
            <w:tcBorders>
              <w:top w:val="nil"/>
              <w:left w:val="nil"/>
              <w:bottom w:val="nil"/>
              <w:right w:val="nil"/>
            </w:tcBorders>
            <w:shd w:val="clear" w:color="auto" w:fill="EDF5DE"/>
          </w:tcPr>
          <w:p w14:paraId="57286236" w14:textId="007ACA3F" w:rsidR="00E33541" w:rsidRDefault="0055291B" w:rsidP="009D2E8C">
            <w:pPr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>Provide Accurate and Relevant Information</w:t>
            </w:r>
          </w:p>
          <w:p w14:paraId="01AD8EE9" w14:textId="77777777" w:rsidR="0055291B" w:rsidRDefault="0055291B" w:rsidP="009D2E8C">
            <w:pPr>
              <w:rPr>
                <w:rFonts w:ascii="Franklin Gothic Medium" w:hAnsi="Franklin Gothic Medium" w:cstheme="minorHAnsi"/>
              </w:rPr>
            </w:pPr>
          </w:p>
          <w:p w14:paraId="434C926D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6B9A2D25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14C2E492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13C77FE5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67823946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09DC1E68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5C872571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47B43997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68123204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1D15AD54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63A73C3E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21BEF05D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3517F175" w14:textId="2CB24681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4E4789AC" w14:textId="297957EA" w:rsidR="00C269A8" w:rsidRDefault="00C269A8" w:rsidP="009D2E8C">
            <w:pPr>
              <w:rPr>
                <w:rFonts w:ascii="Franklin Gothic Medium" w:hAnsi="Franklin Gothic Medium" w:cstheme="minorHAnsi"/>
              </w:rPr>
            </w:pPr>
          </w:p>
          <w:p w14:paraId="2F2E69FA" w14:textId="22A4579D" w:rsidR="00C269A8" w:rsidRDefault="00C269A8" w:rsidP="009D2E8C">
            <w:pPr>
              <w:rPr>
                <w:rFonts w:ascii="Franklin Gothic Medium" w:hAnsi="Franklin Gothic Medium" w:cstheme="minorHAnsi"/>
              </w:rPr>
            </w:pPr>
          </w:p>
          <w:p w14:paraId="15C1F9EE" w14:textId="4D9DD569" w:rsidR="00C269A8" w:rsidRDefault="00C269A8" w:rsidP="009D2E8C">
            <w:pPr>
              <w:rPr>
                <w:rFonts w:ascii="Franklin Gothic Medium" w:hAnsi="Franklin Gothic Medium" w:cstheme="minorHAnsi"/>
              </w:rPr>
            </w:pPr>
          </w:p>
          <w:p w14:paraId="3B10EE98" w14:textId="77777777" w:rsidR="00C269A8" w:rsidRDefault="00C269A8" w:rsidP="009D2E8C">
            <w:pPr>
              <w:rPr>
                <w:rFonts w:ascii="Franklin Gothic Medium" w:hAnsi="Franklin Gothic Medium" w:cstheme="minorHAnsi"/>
              </w:rPr>
            </w:pPr>
          </w:p>
          <w:p w14:paraId="1E4C57C7" w14:textId="77777777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5C688A7D" w14:textId="2C6CFC48" w:rsidR="00E33541" w:rsidRDefault="00E33541" w:rsidP="009D2E8C">
            <w:pPr>
              <w:rPr>
                <w:rFonts w:ascii="Franklin Gothic Medium" w:hAnsi="Franklin Gothic Medium" w:cstheme="minorHAnsi"/>
              </w:rPr>
            </w:pPr>
          </w:p>
          <w:p w14:paraId="6C172C65" w14:textId="500F2184" w:rsidR="00870091" w:rsidRDefault="00870091" w:rsidP="009D2E8C">
            <w:pPr>
              <w:rPr>
                <w:rFonts w:ascii="Franklin Gothic Medium" w:hAnsi="Franklin Gothic Medium" w:cstheme="minorHAnsi"/>
              </w:rPr>
            </w:pPr>
          </w:p>
          <w:p w14:paraId="3956891A" w14:textId="47D67CCB" w:rsidR="00870091" w:rsidRDefault="00870091" w:rsidP="009D2E8C">
            <w:pPr>
              <w:rPr>
                <w:rFonts w:ascii="Franklin Gothic Medium" w:hAnsi="Franklin Gothic Medium" w:cstheme="minorHAnsi"/>
              </w:rPr>
            </w:pPr>
          </w:p>
          <w:p w14:paraId="0A7E4321" w14:textId="77777777" w:rsidR="00870091" w:rsidRDefault="00870091" w:rsidP="009D2E8C">
            <w:pPr>
              <w:rPr>
                <w:rFonts w:ascii="Franklin Gothic Medium" w:hAnsi="Franklin Gothic Medium" w:cstheme="minorHAnsi"/>
              </w:rPr>
            </w:pPr>
          </w:p>
          <w:p w14:paraId="7296EEE4" w14:textId="09A04AB0" w:rsidR="00E33541" w:rsidRPr="00947352" w:rsidRDefault="0041109B" w:rsidP="0041109B">
            <w:pPr>
              <w:tabs>
                <w:tab w:val="left" w:pos="8249"/>
              </w:tabs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ab/>
            </w:r>
            <w:bookmarkStart w:id="0" w:name="_GoBack"/>
            <w:bookmarkEnd w:id="0"/>
          </w:p>
        </w:tc>
      </w:tr>
      <w:tr w:rsidR="00870091" w14:paraId="296CC354" w14:textId="77777777" w:rsidTr="0041109B">
        <w:tc>
          <w:tcPr>
            <w:tcW w:w="10975" w:type="dxa"/>
            <w:tcBorders>
              <w:top w:val="nil"/>
              <w:left w:val="nil"/>
              <w:bottom w:val="nil"/>
              <w:right w:val="nil"/>
            </w:tcBorders>
            <w:shd w:val="clear" w:color="auto" w:fill="FFF6DD"/>
          </w:tcPr>
          <w:p w14:paraId="6F03E7ED" w14:textId="18EBB32B" w:rsidR="0055291B" w:rsidRDefault="0055291B" w:rsidP="0055291B">
            <w:pPr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lastRenderedPageBreak/>
              <w:t>Reinforce School Policy</w:t>
            </w:r>
            <w:r w:rsidR="00487F03">
              <w:rPr>
                <w:rFonts w:ascii="Franklin Gothic Medium" w:hAnsi="Franklin Gothic Medium" w:cstheme="minorHAnsi"/>
              </w:rPr>
              <w:t xml:space="preserve"> and Community Laws</w:t>
            </w:r>
          </w:p>
          <w:p w14:paraId="319A0C08" w14:textId="7A5020B6" w:rsidR="00870091" w:rsidRDefault="00870091" w:rsidP="00E33541">
            <w:pPr>
              <w:rPr>
                <w:rFonts w:ascii="Franklin Gothic Medium" w:hAnsi="Franklin Gothic Medium" w:cstheme="minorHAnsi"/>
              </w:rPr>
            </w:pPr>
          </w:p>
          <w:p w14:paraId="265113C2" w14:textId="77777777" w:rsidR="00870091" w:rsidRDefault="00870091" w:rsidP="00E33541">
            <w:pPr>
              <w:rPr>
                <w:rFonts w:cstheme="minorHAnsi"/>
              </w:rPr>
            </w:pPr>
          </w:p>
          <w:p w14:paraId="4DA93784" w14:textId="77777777" w:rsidR="00870091" w:rsidRDefault="00870091" w:rsidP="00E33541">
            <w:pPr>
              <w:rPr>
                <w:rFonts w:cstheme="minorHAnsi"/>
              </w:rPr>
            </w:pPr>
          </w:p>
          <w:p w14:paraId="3D043932" w14:textId="77777777" w:rsidR="00870091" w:rsidRDefault="00870091" w:rsidP="00E33541">
            <w:pPr>
              <w:rPr>
                <w:rFonts w:cstheme="minorHAnsi"/>
              </w:rPr>
            </w:pPr>
          </w:p>
          <w:p w14:paraId="0470AAD5" w14:textId="77777777" w:rsidR="00870091" w:rsidRDefault="00870091" w:rsidP="00E33541">
            <w:pPr>
              <w:rPr>
                <w:rFonts w:cstheme="minorHAnsi"/>
              </w:rPr>
            </w:pPr>
          </w:p>
          <w:p w14:paraId="18D74E5B" w14:textId="77777777" w:rsidR="00870091" w:rsidRDefault="00870091" w:rsidP="00E33541">
            <w:pPr>
              <w:rPr>
                <w:rFonts w:cstheme="minorHAnsi"/>
              </w:rPr>
            </w:pPr>
          </w:p>
          <w:p w14:paraId="05664672" w14:textId="77777777" w:rsidR="00870091" w:rsidRDefault="00870091" w:rsidP="00E33541">
            <w:pPr>
              <w:rPr>
                <w:rFonts w:cstheme="minorHAnsi"/>
              </w:rPr>
            </w:pPr>
          </w:p>
          <w:p w14:paraId="56F3F9CC" w14:textId="77777777" w:rsidR="00870091" w:rsidRDefault="00870091" w:rsidP="00E33541">
            <w:pPr>
              <w:rPr>
                <w:rFonts w:cstheme="minorHAnsi"/>
              </w:rPr>
            </w:pPr>
          </w:p>
          <w:p w14:paraId="17259CFD" w14:textId="77777777" w:rsidR="00870091" w:rsidRDefault="00870091" w:rsidP="00E33541">
            <w:pPr>
              <w:rPr>
                <w:rFonts w:cstheme="minorHAnsi"/>
              </w:rPr>
            </w:pPr>
          </w:p>
          <w:p w14:paraId="539FF6B9" w14:textId="77777777" w:rsidR="00870091" w:rsidRDefault="00870091" w:rsidP="00E33541">
            <w:pPr>
              <w:rPr>
                <w:rFonts w:cstheme="minorHAnsi"/>
              </w:rPr>
            </w:pPr>
          </w:p>
          <w:p w14:paraId="4BF092B8" w14:textId="28E1F220" w:rsidR="00870091" w:rsidRDefault="00870091" w:rsidP="00E33541">
            <w:pPr>
              <w:rPr>
                <w:rFonts w:cstheme="minorHAnsi"/>
              </w:rPr>
            </w:pPr>
          </w:p>
          <w:p w14:paraId="7F1284BF" w14:textId="047B8C66" w:rsidR="00870091" w:rsidRDefault="00870091" w:rsidP="00E33541">
            <w:pPr>
              <w:rPr>
                <w:rFonts w:cstheme="minorHAnsi"/>
              </w:rPr>
            </w:pPr>
          </w:p>
          <w:p w14:paraId="12C5E605" w14:textId="77777777" w:rsidR="00870091" w:rsidRDefault="00870091" w:rsidP="00E33541">
            <w:pPr>
              <w:rPr>
                <w:rFonts w:cstheme="minorHAnsi"/>
              </w:rPr>
            </w:pPr>
          </w:p>
          <w:p w14:paraId="7AA3982D" w14:textId="77777777" w:rsidR="00870091" w:rsidRDefault="00870091" w:rsidP="00E33541">
            <w:pPr>
              <w:rPr>
                <w:rFonts w:cstheme="minorHAnsi"/>
              </w:rPr>
            </w:pPr>
          </w:p>
          <w:p w14:paraId="215A36F5" w14:textId="7CDECD77" w:rsidR="00870091" w:rsidRDefault="00870091" w:rsidP="00E33541">
            <w:pPr>
              <w:rPr>
                <w:rFonts w:cstheme="minorHAnsi"/>
              </w:rPr>
            </w:pPr>
          </w:p>
          <w:p w14:paraId="0A7D45F8" w14:textId="02F1F8C4" w:rsidR="00870091" w:rsidRDefault="00870091" w:rsidP="00E33541">
            <w:pPr>
              <w:rPr>
                <w:rFonts w:cstheme="minorHAnsi"/>
              </w:rPr>
            </w:pPr>
          </w:p>
          <w:p w14:paraId="17E11720" w14:textId="77777777" w:rsidR="00870091" w:rsidRDefault="00870091" w:rsidP="00E33541">
            <w:pPr>
              <w:rPr>
                <w:rFonts w:cstheme="minorHAnsi"/>
              </w:rPr>
            </w:pPr>
          </w:p>
          <w:p w14:paraId="67A90F86" w14:textId="77777777" w:rsidR="00870091" w:rsidRDefault="00870091" w:rsidP="00E33541">
            <w:pPr>
              <w:rPr>
                <w:rFonts w:cstheme="minorHAnsi"/>
              </w:rPr>
            </w:pPr>
          </w:p>
          <w:p w14:paraId="4051A4EF" w14:textId="77777777" w:rsidR="00870091" w:rsidRDefault="00870091" w:rsidP="00E33541">
            <w:pPr>
              <w:rPr>
                <w:rFonts w:cstheme="minorHAnsi"/>
              </w:rPr>
            </w:pPr>
          </w:p>
          <w:p w14:paraId="574950E9" w14:textId="77777777" w:rsidR="00870091" w:rsidRDefault="00870091" w:rsidP="00E33541">
            <w:pPr>
              <w:rPr>
                <w:rFonts w:cstheme="minorHAnsi"/>
              </w:rPr>
            </w:pPr>
          </w:p>
          <w:p w14:paraId="7AC66DBC" w14:textId="17313EF7" w:rsidR="00870091" w:rsidRDefault="00870091" w:rsidP="00E33541">
            <w:pPr>
              <w:rPr>
                <w:rFonts w:cstheme="minorHAnsi"/>
              </w:rPr>
            </w:pPr>
          </w:p>
        </w:tc>
      </w:tr>
    </w:tbl>
    <w:p w14:paraId="6B4E3741" w14:textId="7112016A" w:rsidR="00E33541" w:rsidRDefault="00E33541" w:rsidP="00870091">
      <w:pPr>
        <w:rPr>
          <w:rFonts w:cstheme="minorHAnsi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10975"/>
      </w:tblGrid>
      <w:tr w:rsidR="00870091" w14:paraId="11741E0F" w14:textId="77777777" w:rsidTr="0041109B">
        <w:tc>
          <w:tcPr>
            <w:tcW w:w="10975" w:type="dxa"/>
            <w:shd w:val="clear" w:color="auto" w:fill="D7D6EB"/>
          </w:tcPr>
          <w:p w14:paraId="5E9A54AE" w14:textId="77777777" w:rsidR="00870091" w:rsidRDefault="00870091" w:rsidP="00870091">
            <w:pPr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>Structure the Conversation using O.A.R.</w:t>
            </w:r>
          </w:p>
          <w:p w14:paraId="2792D7B8" w14:textId="77777777" w:rsidR="00870091" w:rsidRPr="000264BA" w:rsidRDefault="00870091" w:rsidP="00870091">
            <w:pPr>
              <w:rPr>
                <w:rFonts w:ascii="Franklin Gothic Medium" w:hAnsi="Franklin Gothic Medium" w:cstheme="minorHAnsi"/>
                <w:sz w:val="13"/>
                <w:szCs w:val="13"/>
              </w:rPr>
            </w:pPr>
          </w:p>
          <w:p w14:paraId="6AAA23CF" w14:textId="0B522FF8" w:rsidR="00870091" w:rsidRPr="000264BA" w:rsidRDefault="00870091" w:rsidP="008700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264BA">
              <w:rPr>
                <w:rFonts w:asciiTheme="majorHAnsi" w:hAnsiTheme="majorHAnsi" w:cstheme="majorHAnsi"/>
                <w:sz w:val="22"/>
                <w:szCs w:val="22"/>
              </w:rPr>
              <w:t xml:space="preserve">What </w:t>
            </w:r>
            <w:r w:rsidRPr="000264BA">
              <w:rPr>
                <w:rFonts w:asciiTheme="majorHAnsi" w:hAnsiTheme="majorHAnsi" w:cstheme="majorHAnsi"/>
                <w:b/>
                <w:sz w:val="22"/>
                <w:szCs w:val="22"/>
              </w:rPr>
              <w:t>open ended</w:t>
            </w:r>
            <w:r w:rsidRPr="000264BA">
              <w:rPr>
                <w:rFonts w:asciiTheme="majorHAnsi" w:hAnsiTheme="majorHAnsi" w:cstheme="majorHAnsi"/>
                <w:sz w:val="22"/>
                <w:szCs w:val="22"/>
              </w:rPr>
              <w:t xml:space="preserve"> question will you ask to move the conversation forward?</w:t>
            </w:r>
          </w:p>
          <w:p w14:paraId="78B80A72" w14:textId="77777777" w:rsidR="00870091" w:rsidRPr="000264BA" w:rsidRDefault="00870091" w:rsidP="00870091">
            <w:pPr>
              <w:rPr>
                <w:rFonts w:asciiTheme="majorHAnsi" w:hAnsiTheme="majorHAnsi" w:cstheme="majorHAnsi"/>
              </w:rPr>
            </w:pPr>
          </w:p>
          <w:p w14:paraId="067743BD" w14:textId="77777777" w:rsidR="00870091" w:rsidRPr="000264BA" w:rsidRDefault="00870091" w:rsidP="00870091">
            <w:pPr>
              <w:rPr>
                <w:rFonts w:asciiTheme="majorHAnsi" w:hAnsiTheme="majorHAnsi" w:cstheme="majorHAnsi"/>
              </w:rPr>
            </w:pPr>
          </w:p>
          <w:p w14:paraId="01F220CE" w14:textId="48EC5353" w:rsidR="00870091" w:rsidRPr="000264BA" w:rsidRDefault="00870091" w:rsidP="00870091">
            <w:pPr>
              <w:rPr>
                <w:rFonts w:asciiTheme="majorHAnsi" w:hAnsiTheme="majorHAnsi" w:cstheme="majorHAnsi"/>
              </w:rPr>
            </w:pPr>
          </w:p>
          <w:p w14:paraId="2D4571E4" w14:textId="77777777" w:rsidR="00870091" w:rsidRPr="000264BA" w:rsidRDefault="00870091" w:rsidP="00870091">
            <w:pPr>
              <w:rPr>
                <w:rFonts w:asciiTheme="majorHAnsi" w:hAnsiTheme="majorHAnsi" w:cstheme="majorHAnsi"/>
              </w:rPr>
            </w:pPr>
          </w:p>
          <w:p w14:paraId="289AC40D" w14:textId="77777777" w:rsidR="00870091" w:rsidRPr="000264BA" w:rsidRDefault="00870091" w:rsidP="00870091">
            <w:pPr>
              <w:rPr>
                <w:rFonts w:asciiTheme="majorHAnsi" w:hAnsiTheme="majorHAnsi" w:cstheme="majorHAnsi"/>
              </w:rPr>
            </w:pPr>
          </w:p>
          <w:p w14:paraId="024279FE" w14:textId="2FE791F2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What </w:t>
            </w:r>
            <w:r w:rsidRPr="000264BA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affirmation</w:t>
            </w: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can you sincerely give to focus </w:t>
            </w:r>
            <w:r w:rsidR="009B1790"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on the </w:t>
            </w: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young person’s strengths &amp; positive behavior?</w:t>
            </w:r>
          </w:p>
          <w:p w14:paraId="30DF733A" w14:textId="386B1A5B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480832A1" w14:textId="7D8B19AF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B8E30A0" w14:textId="77777777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0B2E1474" w14:textId="01D34CE2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5C1000F5" w14:textId="77777777" w:rsidR="00ED2B12" w:rsidRPr="000264BA" w:rsidRDefault="00ED2B12" w:rsidP="00ED2B12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What might be challenging about </w:t>
            </w:r>
            <w:r w:rsidRPr="000264BA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reflective listening</w:t>
            </w: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>?</w:t>
            </w:r>
          </w:p>
          <w:p w14:paraId="1765BA7E" w14:textId="5D7A8156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3FC0AEC4" w14:textId="77777777" w:rsidR="0064023C" w:rsidRPr="000264BA" w:rsidRDefault="0064023C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8766A89" w14:textId="21E1FB23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756C40BC" w14:textId="54FC5007" w:rsidR="00870091" w:rsidRPr="000264BA" w:rsidRDefault="00870091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14:paraId="6E96ED63" w14:textId="067E26D9" w:rsidR="00870091" w:rsidRPr="000264BA" w:rsidRDefault="000264BA" w:rsidP="00870091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0264BA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What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is the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  <w:u w:val="single"/>
              </w:rPr>
              <w:t>one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piece of </w:t>
            </w:r>
            <w:r w:rsidRPr="000264BA"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  <w:t>accurate information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  <w:t xml:space="preserve"> you want to include?</w:t>
            </w:r>
          </w:p>
          <w:p w14:paraId="7380DB76" w14:textId="77777777" w:rsidR="000264BA" w:rsidRDefault="000264BA" w:rsidP="0087009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1B855695" w14:textId="655761A0" w:rsidR="000264BA" w:rsidRDefault="000264BA" w:rsidP="0087009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64492C9C" w14:textId="77777777" w:rsidR="000264BA" w:rsidRDefault="000264BA" w:rsidP="00870091">
            <w:pPr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4A226A8E" w14:textId="29CDC12B" w:rsidR="009B1790" w:rsidRDefault="009B1790" w:rsidP="003C6E45">
            <w:pPr>
              <w:tabs>
                <w:tab w:val="left" w:pos="2880"/>
              </w:tabs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4A9CD07C" w14:textId="77777777" w:rsidR="003C6E45" w:rsidRPr="00870091" w:rsidRDefault="003C6E45" w:rsidP="003C6E45">
            <w:pPr>
              <w:tabs>
                <w:tab w:val="left" w:pos="2880"/>
              </w:tabs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  <w:p w14:paraId="0A8AFF63" w14:textId="6B06E315" w:rsidR="00870091" w:rsidRPr="00870091" w:rsidRDefault="00870091" w:rsidP="00870091">
            <w:pPr>
              <w:rPr>
                <w:rFonts w:cstheme="minorHAnsi"/>
              </w:rPr>
            </w:pPr>
          </w:p>
        </w:tc>
      </w:tr>
    </w:tbl>
    <w:p w14:paraId="5ACD29AE" w14:textId="77777777" w:rsidR="00870091" w:rsidRPr="008C4966" w:rsidRDefault="00870091" w:rsidP="00870091">
      <w:pPr>
        <w:rPr>
          <w:rFonts w:cstheme="minorHAnsi"/>
          <w:sz w:val="2"/>
          <w:szCs w:val="2"/>
        </w:rPr>
      </w:pPr>
    </w:p>
    <w:sectPr w:rsidR="00870091" w:rsidRPr="008C4966" w:rsidSect="008700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12F1" w14:textId="77777777" w:rsidR="00EC7FE8" w:rsidRDefault="00EC7FE8" w:rsidP="00E33541">
      <w:r>
        <w:separator/>
      </w:r>
    </w:p>
  </w:endnote>
  <w:endnote w:type="continuationSeparator" w:id="0">
    <w:p w14:paraId="4EC14562" w14:textId="77777777" w:rsidR="00EC7FE8" w:rsidRDefault="00EC7FE8" w:rsidP="00E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572F" w14:textId="40F9C72F" w:rsidR="0041109B" w:rsidRPr="00913489" w:rsidRDefault="0041109B" w:rsidP="0041109B">
    <w:pPr>
      <w:pStyle w:val="Footer"/>
      <w:jc w:val="right"/>
      <w:rPr>
        <w:rFonts w:ascii="Franklin Gothic Book" w:hAnsi="Franklin Gothic Book"/>
        <w:sz w:val="16"/>
        <w:szCs w:val="16"/>
      </w:rPr>
    </w:pPr>
    <w:r w:rsidRPr="00913489">
      <w:rPr>
        <w:rFonts w:ascii="Franklin Gothic Book" w:hAnsi="Franklin Gothic Book"/>
        <w:sz w:val="16"/>
        <w:szCs w:val="16"/>
      </w:rPr>
      <w:t xml:space="preserve">Materials </w:t>
    </w:r>
    <w:r w:rsidR="00B516AB">
      <w:rPr>
        <w:rFonts w:ascii="Franklin Gothic Book" w:hAnsi="Franklin Gothic Book"/>
        <w:sz w:val="16"/>
        <w:szCs w:val="16"/>
      </w:rPr>
      <w:t>created</w:t>
    </w:r>
    <w:r w:rsidRPr="00913489">
      <w:rPr>
        <w:rFonts w:ascii="Franklin Gothic Book" w:hAnsi="Franklin Gothic Book"/>
        <w:sz w:val="16"/>
        <w:szCs w:val="16"/>
      </w:rPr>
      <w:t xml:space="preserve"> by RMC Health.  Visit rmc.org for more resources for</w:t>
    </w:r>
    <w:r>
      <w:rPr>
        <w:rFonts w:ascii="Franklin Gothic Book" w:hAnsi="Franklin Gothic Book"/>
        <w:sz w:val="16"/>
        <w:szCs w:val="16"/>
      </w:rPr>
      <w:t xml:space="preserve"> promoting</w:t>
    </w:r>
    <w:r w:rsidRPr="00913489">
      <w:rPr>
        <w:rFonts w:ascii="Franklin Gothic Book" w:hAnsi="Franklin Gothic Book"/>
        <w:sz w:val="16"/>
        <w:szCs w:val="16"/>
      </w:rPr>
      <w:t xml:space="preserve"> healthy schools.</w:t>
    </w:r>
  </w:p>
  <w:p w14:paraId="3BF4515C" w14:textId="77777777" w:rsidR="0041109B" w:rsidRDefault="0041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8E5B" w14:textId="77777777" w:rsidR="00EC7FE8" w:rsidRDefault="00EC7FE8" w:rsidP="00E33541">
      <w:r>
        <w:separator/>
      </w:r>
    </w:p>
  </w:footnote>
  <w:footnote w:type="continuationSeparator" w:id="0">
    <w:p w14:paraId="27B9F668" w14:textId="77777777" w:rsidR="00EC7FE8" w:rsidRDefault="00EC7FE8" w:rsidP="00E3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9296" w14:textId="5DBB93A9" w:rsidR="00E33541" w:rsidRDefault="00E33541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9BC"/>
    <w:multiLevelType w:val="hybridMultilevel"/>
    <w:tmpl w:val="ECF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963CD"/>
    <w:multiLevelType w:val="hybridMultilevel"/>
    <w:tmpl w:val="78FCB8F0"/>
    <w:lvl w:ilvl="0" w:tplc="7EA63A90">
      <w:start w:val="1"/>
      <w:numFmt w:val="decimal"/>
      <w:lvlText w:val="%1."/>
      <w:lvlJc w:val="left"/>
      <w:pPr>
        <w:ind w:left="1328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41"/>
    <w:rsid w:val="00000EC7"/>
    <w:rsid w:val="000264BA"/>
    <w:rsid w:val="000E57DB"/>
    <w:rsid w:val="0018612B"/>
    <w:rsid w:val="002546E8"/>
    <w:rsid w:val="00381846"/>
    <w:rsid w:val="003C6E45"/>
    <w:rsid w:val="0041109B"/>
    <w:rsid w:val="0045519F"/>
    <w:rsid w:val="00487F03"/>
    <w:rsid w:val="004A11B5"/>
    <w:rsid w:val="004A2DDD"/>
    <w:rsid w:val="0055291B"/>
    <w:rsid w:val="0064023C"/>
    <w:rsid w:val="0064140B"/>
    <w:rsid w:val="00663EB9"/>
    <w:rsid w:val="00693688"/>
    <w:rsid w:val="007416B4"/>
    <w:rsid w:val="007879B6"/>
    <w:rsid w:val="00857FCD"/>
    <w:rsid w:val="00870091"/>
    <w:rsid w:val="008C4966"/>
    <w:rsid w:val="00962FBA"/>
    <w:rsid w:val="009B1790"/>
    <w:rsid w:val="009D0D86"/>
    <w:rsid w:val="00AC68A3"/>
    <w:rsid w:val="00B348F0"/>
    <w:rsid w:val="00B516AB"/>
    <w:rsid w:val="00C13F36"/>
    <w:rsid w:val="00C22A26"/>
    <w:rsid w:val="00C269A8"/>
    <w:rsid w:val="00C46B3F"/>
    <w:rsid w:val="00C82343"/>
    <w:rsid w:val="00DD3129"/>
    <w:rsid w:val="00E04507"/>
    <w:rsid w:val="00E33541"/>
    <w:rsid w:val="00EC7FE8"/>
    <w:rsid w:val="00ED2B12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99DE1"/>
  <w15:chartTrackingRefBased/>
  <w15:docId w15:val="{409ABBE7-0D14-9E42-A94B-18CF3098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541"/>
  </w:style>
  <w:style w:type="paragraph" w:styleId="Footer">
    <w:name w:val="footer"/>
    <w:basedOn w:val="Normal"/>
    <w:link w:val="FooterChar"/>
    <w:uiPriority w:val="99"/>
    <w:unhideWhenUsed/>
    <w:rsid w:val="00E3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541"/>
  </w:style>
  <w:style w:type="table" w:styleId="TableGrid">
    <w:name w:val="Table Grid"/>
    <w:basedOn w:val="TableNormal"/>
    <w:uiPriority w:val="39"/>
    <w:rsid w:val="00E3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2018-11-05T18:02:00Z</cp:lastPrinted>
  <dcterms:created xsi:type="dcterms:W3CDTF">2019-05-03T16:50:00Z</dcterms:created>
  <dcterms:modified xsi:type="dcterms:W3CDTF">2019-10-18T02:10:00Z</dcterms:modified>
</cp:coreProperties>
</file>